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F1119" w14:textId="77777777" w:rsidR="007717D8" w:rsidRDefault="007717D8" w:rsidP="00FE6263"/>
    <w:p w14:paraId="592FE1F1" w14:textId="77777777" w:rsidR="00B15889" w:rsidRDefault="00B15889" w:rsidP="00FE6263"/>
    <w:p w14:paraId="1CFBD00A" w14:textId="77777777" w:rsidR="00B15889" w:rsidRDefault="00B15889" w:rsidP="00FE6263"/>
    <w:p w14:paraId="0368E248" w14:textId="77777777" w:rsidR="00B15889" w:rsidRDefault="00B15889" w:rsidP="00FE6263"/>
    <w:p w14:paraId="69BDA50B" w14:textId="77777777" w:rsidR="00B15889" w:rsidRDefault="00B15889" w:rsidP="00FE6263"/>
    <w:p w14:paraId="2B717C60" w14:textId="77777777" w:rsidR="00E647AC" w:rsidRDefault="00E647AC" w:rsidP="00FE6263"/>
    <w:p w14:paraId="3BBD3F80" w14:textId="77777777" w:rsidR="00E647AC" w:rsidRDefault="00E647AC" w:rsidP="00FE6263"/>
    <w:p w14:paraId="6639D60F" w14:textId="77777777" w:rsidR="006E304F" w:rsidRDefault="006E304F" w:rsidP="00FE6263"/>
    <w:p w14:paraId="53D5DF01" w14:textId="77777777" w:rsidR="00A63877" w:rsidRDefault="00A63877" w:rsidP="00A63877">
      <w:pPr>
        <w:pStyle w:val="Default"/>
        <w:rPr>
          <w:b/>
          <w:bCs/>
          <w:sz w:val="23"/>
          <w:szCs w:val="23"/>
        </w:rPr>
      </w:pPr>
    </w:p>
    <w:p w14:paraId="4ED9163C" w14:textId="77777777" w:rsidR="00A63877" w:rsidRPr="00A63877" w:rsidRDefault="00A63877" w:rsidP="00A63877">
      <w:pPr>
        <w:pStyle w:val="Default"/>
        <w:jc w:val="center"/>
        <w:rPr>
          <w:rFonts w:ascii="Brandon Grotesque Black" w:hAnsi="Brandon Grotesque Black"/>
          <w:sz w:val="23"/>
          <w:szCs w:val="23"/>
        </w:rPr>
      </w:pPr>
      <w:r w:rsidRPr="00A63877">
        <w:rPr>
          <w:rFonts w:ascii="Brandon Grotesque Black" w:hAnsi="Brandon Grotesque Black"/>
          <w:b/>
          <w:bCs/>
          <w:sz w:val="23"/>
          <w:szCs w:val="23"/>
        </w:rPr>
        <w:t xml:space="preserve">ANNEXE TECHNIQUE A </w:t>
      </w:r>
      <w:smartTag w:uri="urn:schemas-microsoft-com:office:smarttags" w:element="PersonName">
        <w:smartTagPr>
          <w:attr w:name="ProductID" w:val="LA CONVENTION D"/>
        </w:smartTagPr>
        <w:r w:rsidRPr="00A63877">
          <w:rPr>
            <w:rFonts w:ascii="Brandon Grotesque Black" w:hAnsi="Brandon Grotesque Black"/>
            <w:b/>
            <w:bCs/>
            <w:sz w:val="23"/>
            <w:szCs w:val="23"/>
          </w:rPr>
          <w:t>LA CONVENTION D</w:t>
        </w:r>
      </w:smartTag>
      <w:r w:rsidRPr="00A63877">
        <w:rPr>
          <w:rFonts w:ascii="Brandon Grotesque Black" w:hAnsi="Brandon Grotesque Black"/>
          <w:b/>
          <w:bCs/>
          <w:sz w:val="23"/>
          <w:szCs w:val="23"/>
        </w:rPr>
        <w:t>’OCCUPATION DU DOMAINE PUBLIC AVEC DROITS EXCLUSIFS AUTORISANT L’EXPLOITATION D’UNE ACTIVITE ECONOMIQUE SUITE A MISE A CONCURRENCE</w:t>
      </w:r>
    </w:p>
    <w:p w14:paraId="7936D2B6" w14:textId="77777777" w:rsidR="00A63877" w:rsidRDefault="00A63877" w:rsidP="00A63877">
      <w:pPr>
        <w:pStyle w:val="Default"/>
        <w:jc w:val="center"/>
        <w:rPr>
          <w:b/>
          <w:bCs/>
          <w:sz w:val="23"/>
          <w:szCs w:val="23"/>
        </w:rPr>
      </w:pPr>
    </w:p>
    <w:p w14:paraId="473E84EE" w14:textId="77777777" w:rsidR="00A63877" w:rsidRDefault="00A63877" w:rsidP="00A63877">
      <w:pPr>
        <w:pStyle w:val="Default"/>
        <w:jc w:val="center"/>
        <w:rPr>
          <w:b/>
          <w:bCs/>
          <w:sz w:val="23"/>
          <w:szCs w:val="23"/>
        </w:rPr>
      </w:pPr>
    </w:p>
    <w:p w14:paraId="447E7F32" w14:textId="77777777" w:rsidR="00A63877" w:rsidRPr="00A63877" w:rsidRDefault="00A63877" w:rsidP="00A63877">
      <w:pPr>
        <w:pStyle w:val="Default"/>
        <w:rPr>
          <w:rFonts w:ascii="Lato" w:hAnsi="Lato"/>
          <w:b/>
          <w:bCs/>
          <w:sz w:val="23"/>
          <w:szCs w:val="23"/>
        </w:rPr>
      </w:pPr>
      <w:r w:rsidRPr="00A63877">
        <w:rPr>
          <w:rFonts w:ascii="Lato" w:hAnsi="Lato"/>
          <w:b/>
          <w:bCs/>
          <w:sz w:val="23"/>
          <w:szCs w:val="23"/>
        </w:rPr>
        <w:t>Descriptif des installations: Aires de stationnement temporaire pour les petits trains touristiques</w:t>
      </w:r>
    </w:p>
    <w:p w14:paraId="43E267BF" w14:textId="77777777" w:rsidR="00A63877" w:rsidRPr="00A63877" w:rsidRDefault="00A63877" w:rsidP="00A63877">
      <w:pPr>
        <w:pStyle w:val="Default"/>
        <w:rPr>
          <w:rFonts w:ascii="Lato" w:hAnsi="Lato"/>
          <w:b/>
          <w:bCs/>
          <w:color w:val="auto"/>
          <w:sz w:val="23"/>
          <w:szCs w:val="23"/>
        </w:rPr>
      </w:pPr>
    </w:p>
    <w:p w14:paraId="5FB2E845" w14:textId="77777777" w:rsidR="00A63877" w:rsidRPr="00A63877" w:rsidRDefault="00A63877" w:rsidP="00A63877">
      <w:pPr>
        <w:pStyle w:val="Default"/>
        <w:jc w:val="both"/>
        <w:rPr>
          <w:rFonts w:ascii="Lato" w:hAnsi="Lato"/>
          <w:b/>
          <w:bCs/>
          <w:color w:val="auto"/>
          <w:sz w:val="23"/>
          <w:szCs w:val="23"/>
        </w:rPr>
      </w:pPr>
      <w:r w:rsidRPr="00A63877">
        <w:rPr>
          <w:rFonts w:ascii="Lato" w:hAnsi="Lato"/>
          <w:b/>
          <w:bCs/>
          <w:color w:val="auto"/>
          <w:sz w:val="23"/>
          <w:szCs w:val="23"/>
        </w:rPr>
        <w:t>Occupation temporaire du domaine public localisée :</w:t>
      </w:r>
    </w:p>
    <w:p w14:paraId="6D858FC2" w14:textId="77777777" w:rsidR="00A63877" w:rsidRPr="00A63877" w:rsidRDefault="00A63877" w:rsidP="00A63877">
      <w:pPr>
        <w:pStyle w:val="Default"/>
        <w:jc w:val="both"/>
        <w:rPr>
          <w:rFonts w:ascii="Lato" w:hAnsi="Lato"/>
          <w:b/>
          <w:bCs/>
          <w:color w:val="auto"/>
          <w:sz w:val="23"/>
          <w:szCs w:val="23"/>
        </w:rPr>
      </w:pPr>
    </w:p>
    <w:p w14:paraId="37E8E682" w14:textId="77777777" w:rsidR="00A63877" w:rsidRPr="00A63877" w:rsidRDefault="00A63877" w:rsidP="00A63877">
      <w:pPr>
        <w:pStyle w:val="Default"/>
        <w:jc w:val="both"/>
        <w:rPr>
          <w:rFonts w:ascii="Lato" w:hAnsi="Lato"/>
          <w:b/>
          <w:bCs/>
          <w:color w:val="auto"/>
          <w:sz w:val="23"/>
          <w:szCs w:val="23"/>
        </w:rPr>
      </w:pPr>
      <w:r w:rsidRPr="00A63877">
        <w:rPr>
          <w:rFonts w:ascii="Lato" w:hAnsi="Lato"/>
          <w:b/>
          <w:bCs/>
          <w:color w:val="auto"/>
          <w:sz w:val="23"/>
          <w:szCs w:val="23"/>
        </w:rPr>
        <w:t xml:space="preserve">1-Avenue Antoine </w:t>
      </w:r>
      <w:proofErr w:type="spellStart"/>
      <w:r w:rsidRPr="00A63877">
        <w:rPr>
          <w:rFonts w:ascii="Lato" w:hAnsi="Lato"/>
          <w:b/>
          <w:bCs/>
          <w:color w:val="auto"/>
          <w:sz w:val="23"/>
          <w:szCs w:val="23"/>
        </w:rPr>
        <w:t>Serafini</w:t>
      </w:r>
      <w:proofErr w:type="spellEnd"/>
      <w:r w:rsidRPr="00A63877">
        <w:rPr>
          <w:rFonts w:ascii="Lato" w:hAnsi="Lato"/>
          <w:b/>
          <w:bCs/>
          <w:color w:val="auto"/>
          <w:sz w:val="23"/>
          <w:szCs w:val="23"/>
        </w:rPr>
        <w:t xml:space="preserve"> à hauteur de  l’établissement « Bar La rade », côté gauche sens circulation, sur 112,50 m²</w:t>
      </w:r>
    </w:p>
    <w:p w14:paraId="7CDFEBC1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356445D9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noProof/>
          <w:color w:val="auto"/>
          <w:sz w:val="23"/>
          <w:szCs w:val="23"/>
        </w:rPr>
        <w:drawing>
          <wp:inline distT="0" distB="0" distL="0" distR="0" wp14:anchorId="698EBCEC" wp14:editId="23F2AB23">
            <wp:extent cx="5760085" cy="3243580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D85DB0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218F0A32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0786F12A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EDE994B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1CABC590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04C6EDB2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E998AF9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43754CF8" w14:textId="77777777" w:rsidR="00A63877" w:rsidRDefault="00A63877" w:rsidP="00A63877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0616B01F" w14:textId="77777777" w:rsidR="00A63877" w:rsidRPr="00A63877" w:rsidRDefault="00A63877" w:rsidP="00A63877">
      <w:pPr>
        <w:pStyle w:val="Default"/>
        <w:jc w:val="both"/>
        <w:rPr>
          <w:rFonts w:ascii="Lato" w:hAnsi="Lato"/>
          <w:color w:val="auto"/>
          <w:sz w:val="23"/>
          <w:szCs w:val="23"/>
        </w:rPr>
      </w:pPr>
      <w:r w:rsidRPr="00A63877">
        <w:rPr>
          <w:rFonts w:ascii="Lato" w:hAnsi="Lato"/>
          <w:b/>
          <w:bCs/>
          <w:color w:val="auto"/>
          <w:sz w:val="23"/>
          <w:szCs w:val="23"/>
        </w:rPr>
        <w:t>2-Allée de la légion d’honneur à hauteur du n°1, face à l’établissement « Le Pavillon bleu » sur 62,50m², Cours Général Leclerc</w:t>
      </w:r>
    </w:p>
    <w:p w14:paraId="2F6F4990" w14:textId="77777777" w:rsidR="00A63877" w:rsidRPr="00A63877" w:rsidRDefault="00A63877" w:rsidP="00A63877">
      <w:pPr>
        <w:pStyle w:val="Default"/>
        <w:rPr>
          <w:rFonts w:ascii="Lato" w:hAnsi="Lato"/>
          <w:b/>
          <w:bCs/>
          <w:color w:val="auto"/>
          <w:sz w:val="26"/>
          <w:szCs w:val="26"/>
          <w:highlight w:val="yellow"/>
        </w:rPr>
      </w:pPr>
    </w:p>
    <w:p w14:paraId="5B65EAE8" w14:textId="77777777" w:rsidR="00A63877" w:rsidRDefault="00A63877" w:rsidP="00A63877">
      <w:pPr>
        <w:pStyle w:val="Default"/>
        <w:rPr>
          <w:b/>
          <w:bCs/>
          <w:color w:val="auto"/>
          <w:sz w:val="26"/>
          <w:szCs w:val="26"/>
          <w:highlight w:val="yellow"/>
        </w:rPr>
      </w:pPr>
    </w:p>
    <w:p w14:paraId="6FF1BF10" w14:textId="77777777" w:rsidR="00A63877" w:rsidRDefault="00A63877" w:rsidP="00A63877">
      <w:pPr>
        <w:pStyle w:val="Default"/>
        <w:rPr>
          <w:b/>
          <w:bCs/>
          <w:color w:val="auto"/>
          <w:sz w:val="26"/>
          <w:szCs w:val="26"/>
          <w:highlight w:val="yellow"/>
        </w:rPr>
      </w:pPr>
      <w:r>
        <w:rPr>
          <w:b/>
          <w:noProof/>
          <w:color w:val="auto"/>
          <w:sz w:val="26"/>
          <w:szCs w:val="26"/>
        </w:rPr>
        <w:drawing>
          <wp:inline distT="0" distB="0" distL="0" distR="0" wp14:anchorId="2F9C2BCB" wp14:editId="1548C891">
            <wp:extent cx="5760085" cy="324358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3BC186" w14:textId="77777777" w:rsidR="00A63877" w:rsidRDefault="00A63877" w:rsidP="00A63877">
      <w:pPr>
        <w:pStyle w:val="Default"/>
        <w:rPr>
          <w:b/>
          <w:bCs/>
          <w:color w:val="auto"/>
          <w:sz w:val="26"/>
          <w:szCs w:val="26"/>
          <w:highlight w:val="yellow"/>
        </w:rPr>
      </w:pPr>
    </w:p>
    <w:p w14:paraId="177BFD23" w14:textId="77777777" w:rsidR="00A63877" w:rsidRDefault="00A63877" w:rsidP="00A63877">
      <w:pPr>
        <w:pStyle w:val="Default"/>
        <w:rPr>
          <w:b/>
          <w:bCs/>
          <w:color w:val="auto"/>
          <w:sz w:val="26"/>
          <w:szCs w:val="26"/>
          <w:highlight w:val="yellow"/>
        </w:rPr>
      </w:pPr>
    </w:p>
    <w:p w14:paraId="0AAAD7D3" w14:textId="77777777" w:rsidR="00A63877" w:rsidRDefault="00A63877" w:rsidP="00A63877">
      <w:pPr>
        <w:pStyle w:val="Default"/>
        <w:rPr>
          <w:b/>
          <w:bCs/>
          <w:color w:val="auto"/>
          <w:sz w:val="26"/>
          <w:szCs w:val="26"/>
          <w:highlight w:val="yellow"/>
        </w:rPr>
      </w:pPr>
    </w:p>
    <w:p w14:paraId="57265E4B" w14:textId="77777777" w:rsidR="00A63877" w:rsidRDefault="00A63877" w:rsidP="00A63877">
      <w:pPr>
        <w:pStyle w:val="Default"/>
        <w:rPr>
          <w:b/>
          <w:bCs/>
          <w:color w:val="auto"/>
          <w:sz w:val="26"/>
          <w:szCs w:val="26"/>
          <w:highlight w:val="yellow"/>
        </w:rPr>
      </w:pPr>
    </w:p>
    <w:p w14:paraId="75FC3644" w14:textId="77777777" w:rsidR="00A63877" w:rsidRPr="00781C43" w:rsidRDefault="00A63877" w:rsidP="00A63877">
      <w:pPr>
        <w:pStyle w:val="Default"/>
        <w:rPr>
          <w:b/>
          <w:bCs/>
          <w:color w:val="auto"/>
          <w:sz w:val="26"/>
          <w:szCs w:val="26"/>
          <w:highlight w:val="yellow"/>
        </w:rPr>
      </w:pPr>
    </w:p>
    <w:p w14:paraId="67BAB26E" w14:textId="77777777" w:rsidR="00A63877" w:rsidRPr="00781C43" w:rsidRDefault="00A63877" w:rsidP="00A63877">
      <w:pPr>
        <w:pStyle w:val="Default"/>
        <w:rPr>
          <w:color w:val="auto"/>
          <w:sz w:val="23"/>
          <w:szCs w:val="23"/>
          <w:highlight w:val="yellow"/>
        </w:rPr>
      </w:pPr>
    </w:p>
    <w:p w14:paraId="005C1D2D" w14:textId="77777777" w:rsidR="00A63877" w:rsidRPr="00A63877" w:rsidRDefault="00A63877" w:rsidP="00A63877">
      <w:pPr>
        <w:rPr>
          <w:rFonts w:ascii="Lato" w:hAnsi="Lato"/>
          <w:b/>
        </w:rPr>
      </w:pPr>
      <w:r w:rsidRPr="00A63877">
        <w:rPr>
          <w:rFonts w:ascii="Lato" w:hAnsi="Lato"/>
          <w:b/>
        </w:rPr>
        <w:t>Activité : Aires de stationnement pour les petits trains touristiques</w:t>
      </w:r>
    </w:p>
    <w:p w14:paraId="68D7FA72" w14:textId="77777777" w:rsidR="00A63877" w:rsidRPr="00A63877" w:rsidRDefault="00A63877" w:rsidP="00A63877">
      <w:pPr>
        <w:rPr>
          <w:rFonts w:ascii="Lato" w:hAnsi="Lato"/>
          <w:b/>
          <w:highlight w:val="yellow"/>
        </w:rPr>
      </w:pPr>
    </w:p>
    <w:p w14:paraId="40AFE2F9" w14:textId="77777777" w:rsidR="00A63877" w:rsidRPr="00A63877" w:rsidRDefault="00A63877" w:rsidP="00A63877">
      <w:pPr>
        <w:rPr>
          <w:rFonts w:ascii="Lato" w:hAnsi="Lato"/>
          <w:b/>
        </w:rPr>
      </w:pPr>
      <w:r w:rsidRPr="00A63877">
        <w:rPr>
          <w:rFonts w:ascii="Lato" w:hAnsi="Lato"/>
          <w:b/>
        </w:rPr>
        <w:t>Durée :</w:t>
      </w:r>
    </w:p>
    <w:p w14:paraId="36A3407A" w14:textId="77777777" w:rsidR="00A63877" w:rsidRPr="00A63877" w:rsidRDefault="00A63877" w:rsidP="00A63877">
      <w:pPr>
        <w:rPr>
          <w:rFonts w:ascii="Lato" w:hAnsi="Lato"/>
          <w:b/>
        </w:rPr>
      </w:pPr>
    </w:p>
    <w:p w14:paraId="2FED4FE1" w14:textId="7921AC0D" w:rsidR="00A63877" w:rsidRPr="00A63877" w:rsidRDefault="00A63877" w:rsidP="00A63877">
      <w:pPr>
        <w:rPr>
          <w:rFonts w:ascii="Lato" w:hAnsi="Lato"/>
          <w:b/>
        </w:rPr>
      </w:pPr>
      <w:r w:rsidRPr="00A63877">
        <w:rPr>
          <w:rFonts w:ascii="Lato" w:hAnsi="Lato"/>
          <w:b/>
        </w:rPr>
        <w:t xml:space="preserve">Du </w:t>
      </w:r>
      <w:r w:rsidR="00F930EC">
        <w:rPr>
          <w:rFonts w:ascii="Lato" w:hAnsi="Lato"/>
          <w:b/>
        </w:rPr>
        <w:t>25</w:t>
      </w:r>
      <w:r w:rsidRPr="00A63877">
        <w:rPr>
          <w:rFonts w:ascii="Lato" w:hAnsi="Lato"/>
          <w:b/>
        </w:rPr>
        <w:t xml:space="preserve"> mars au 31 décembre 202</w:t>
      </w:r>
      <w:r w:rsidR="00E923A3">
        <w:rPr>
          <w:rFonts w:ascii="Lato" w:hAnsi="Lato"/>
          <w:b/>
        </w:rPr>
        <w:t>4</w:t>
      </w:r>
    </w:p>
    <w:p w14:paraId="3E1E301F" w14:textId="77777777" w:rsidR="006E304F" w:rsidRDefault="006E304F" w:rsidP="00FE6263"/>
    <w:p w14:paraId="2728F6BF" w14:textId="77777777" w:rsidR="006E304F" w:rsidRPr="00781C43" w:rsidRDefault="006E304F" w:rsidP="006E304F">
      <w:pPr>
        <w:pStyle w:val="Default"/>
        <w:rPr>
          <w:b/>
          <w:bCs/>
          <w:color w:val="auto"/>
          <w:sz w:val="26"/>
          <w:szCs w:val="26"/>
          <w:highlight w:val="yellow"/>
        </w:rPr>
      </w:pPr>
    </w:p>
    <w:sectPr w:rsidR="006E304F" w:rsidRPr="00781C43" w:rsidSect="00E647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88120" w14:textId="77777777" w:rsidR="005E5269" w:rsidRDefault="005E5269" w:rsidP="00C71BD2">
      <w:r>
        <w:separator/>
      </w:r>
    </w:p>
  </w:endnote>
  <w:endnote w:type="continuationSeparator" w:id="0">
    <w:p w14:paraId="5C2F5E85" w14:textId="77777777" w:rsidR="005E5269" w:rsidRDefault="005E5269" w:rsidP="00C7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 Grotesque Black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Brandon Grotesque Medium">
    <w:altName w:val="Arial"/>
    <w:panose1 w:val="00000000000000000000"/>
    <w:charset w:val="4D"/>
    <w:family w:val="swiss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54D2" w14:textId="77777777" w:rsidR="0079293E" w:rsidRDefault="007929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0F83" w14:textId="77777777" w:rsidR="0079293E" w:rsidRDefault="0079293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D7B2" w14:textId="77777777" w:rsidR="0079293E" w:rsidRDefault="007929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E118A" w14:textId="77777777" w:rsidR="005E5269" w:rsidRDefault="005E5269" w:rsidP="00C71BD2">
      <w:r>
        <w:separator/>
      </w:r>
    </w:p>
  </w:footnote>
  <w:footnote w:type="continuationSeparator" w:id="0">
    <w:p w14:paraId="1394A328" w14:textId="77777777" w:rsidR="005E5269" w:rsidRDefault="005E5269" w:rsidP="00C7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39D8" w14:textId="77777777" w:rsidR="0079293E" w:rsidRDefault="007929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597EE" w14:textId="77777777" w:rsidR="0079293E" w:rsidRDefault="0079293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982D" w14:textId="77777777" w:rsidR="007717D8" w:rsidRDefault="00E923A3">
    <w:pPr>
      <w:pStyle w:val="En-tte"/>
    </w:pPr>
    <w:r>
      <w:rPr>
        <w:noProof/>
      </w:rPr>
      <w:pict w14:anchorId="1896E3E7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1026" type="#_x0000_t202" style="position:absolute;left:0;text-align:left;margin-left:-49.1pt;margin-top:776pt;width:549.8pt;height:2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fSFQIAACwEAAAOAAAAZHJzL2Uyb0RvYy54bWysU01vGyEQvVfqf0Dc6/U6jpusvI7cRK4q&#10;RUkkp8oZs+BdCRgK2Lvur+/Arj+a9lT1AgMzzMd7j/ldpxXZC+cbMCXNR2NKhOFQNWZb0u+vq083&#10;lPjATMUUGFHSg/D0bvHxw7y1hZhADaoSjmAS44vWlrQOwRZZ5nktNPMjsMKgU4LTLODRbbPKsRaz&#10;a5VNxuNZ1oKrrAMuvMfbh95JFym/lIKHZym9CESVFHsLaXVp3cQ1W8xZsXXM1g0f2mD/0IVmjcGi&#10;p1QPLDCyc80fqXTDHXiQYcRBZyBlw0WaAafJx++mWdfMijQLguPtCSb//9Lyp/3avjgSui/QIYER&#10;kNb6wuNlnKeTTscdOyXoRwgPJ9hEFwjHy9ntzWQ6QxdH31We59cJ1+z82jofvgrQJBoldUhLQovt&#10;H33Aihh6DInFDKwapRI1ypAWK1xhyt88+EIZfHjuNVqh23TDABuoDjiXg55yb/mqweKPzIcX5pBj&#10;7Bd1G55xkQqwCAwWJTW4n3+7j/EIPXopaVEzJfU/dswJStQ3g6Tc5tNpFFk6TK8/T/DgLj2bS4/Z&#10;6XtAWeb4QyxPZowP6mhKB/oN5b2MVdHFDMfaJQ1H8z70SsbvwcVymYJQVpaFR7O2PKaOoEVoX7s3&#10;5uyAf0DmnuCoLla8o6GP7eFe7gLIJnEUAe5RHXBHSSbqhu8TNX95TlHnT774BQAA//8DAFBLAwQU&#10;AAYACAAAACEAu2UHXecAAAATAQAADwAAAGRycy9kb3ducmV2LnhtbExPPU/DMBDdkfgP1iGxtXYi&#10;UoU0TlUFVUgIhpYu3ZzYTaLG5xC7beDXc51gOd3pvXsf+WqyPbuY0XcOJURzAcxg7XSHjYT952aW&#10;AvNBoVa9QyPh23hYFfd3ucq0u+LWXHahYSSCPlMS2hCGjHNft8YqP3eDQcKObrQq0Dk2XI/qSuK2&#10;57EQC25Vh+TQqsGUralPu7OV8FZuPtS2im3605ev78f18LU/JFI+PkwvSxrrJbBgpvD3AbcOlB8K&#10;Cla5M2rPegmz5zQmKgFJElO1G0WI6AlYRdtCRAJ4kfP/XYpfAAAA//8DAFBLAQItABQABgAIAAAA&#10;IQC2gziS/gAAAOEBAAATAAAAAAAAAAAAAAAAAAAAAABbQ29udGVudF9UeXBlc10ueG1sUEsBAi0A&#10;FAAGAAgAAAAhADj9If/WAAAAlAEAAAsAAAAAAAAAAAAAAAAALwEAAF9yZWxzLy5yZWxzUEsBAi0A&#10;FAAGAAgAAAAhAN2Z19IVAgAALAQAAA4AAAAAAAAAAAAAAAAALgIAAGRycy9lMm9Eb2MueG1sUEsB&#10;Ai0AFAAGAAgAAAAhALtlB13nAAAAEwEAAA8AAAAAAAAAAAAAAAAAbwQAAGRycy9kb3ducmV2Lnht&#10;bFBLBQYAAAAABAAEAPMAAACDBQAAAABBQUFBQUFid1FBQUdSeWN5OWtiM2==&#10;" filled="f" stroked="f" strokeweight=".5pt">
          <v:textbox style="mso-next-textbox:#Zone de texte 3">
            <w:txbxContent>
              <w:p w14:paraId="27EC81C7" w14:textId="77777777" w:rsidR="007717D8" w:rsidRPr="00783BDE" w:rsidRDefault="007717D8" w:rsidP="007717D8">
                <w:pPr>
                  <w:ind w:firstLine="0"/>
                  <w:jc w:val="center"/>
                  <w:rPr>
                    <w:rFonts w:ascii="Brandon Grotesque Medium" w:hAnsi="Brandon Grotesque Medium"/>
                  </w:rPr>
                </w:pPr>
                <w:r w:rsidRPr="00727D30">
                  <w:rPr>
                    <w:rFonts w:ascii="Brandon Grotesque Medium" w:hAnsi="Brandon Grotesque Medium"/>
                  </w:rPr>
                  <w:t>Hôtel de Ville</w:t>
                </w:r>
                <w:r>
                  <w:rPr>
                    <w:rFonts w:ascii="Brandon Grotesque Medium" w:hAnsi="Brandon Grotesque Medium"/>
                  </w:rPr>
                  <w:t xml:space="preserve"> - </w:t>
                </w:r>
                <w:r w:rsidRPr="00727D30">
                  <w:rPr>
                    <w:rFonts w:ascii="Brandon Grotesque Medium" w:hAnsi="Brandon Grotesque Medium"/>
                  </w:rPr>
                  <w:t xml:space="preserve">Avenue Antoine </w:t>
                </w:r>
                <w:proofErr w:type="spellStart"/>
                <w:r w:rsidRPr="00727D30">
                  <w:rPr>
                    <w:rFonts w:ascii="Brandon Grotesque Medium" w:hAnsi="Brandon Grotesque Medium"/>
                  </w:rPr>
                  <w:t>Serafini</w:t>
                </w:r>
                <w:proofErr w:type="spellEnd"/>
                <w:r w:rsidRPr="00727D30">
                  <w:rPr>
                    <w:rFonts w:ascii="Brandon Grotesque Medium" w:hAnsi="Brandon Grotesque Medium"/>
                  </w:rPr>
                  <w:t xml:space="preserve"> BP 412 - 20304 Ajaccio</w:t>
                </w:r>
                <w:r>
                  <w:rPr>
                    <w:rFonts w:ascii="Brandon Grotesque Medium" w:hAnsi="Brandon Grotesque Medium"/>
                  </w:rPr>
                  <w:t xml:space="preserve"> - Tél. +33(0)4 95 51 </w:t>
                </w:r>
                <w:r w:rsidR="0082581B">
                  <w:rPr>
                    <w:rFonts w:ascii="Brandon Grotesque Medium" w:hAnsi="Brandon Grotesque Medium"/>
                  </w:rPr>
                  <w:t>78</w:t>
                </w:r>
                <w:r>
                  <w:rPr>
                    <w:rFonts w:ascii="Brandon Grotesque Medium" w:hAnsi="Brandon Grotesque Medium"/>
                  </w:rPr>
                  <w:t xml:space="preserve"> </w:t>
                </w:r>
                <w:r w:rsidR="0082581B">
                  <w:rPr>
                    <w:rFonts w:ascii="Brandon Grotesque Medium" w:hAnsi="Brandon Grotesque Medium"/>
                  </w:rPr>
                  <w:t>65</w:t>
                </w:r>
                <w:r>
                  <w:rPr>
                    <w:rFonts w:ascii="Brandon Grotesque Medium" w:hAnsi="Brandon Grotesque Medium"/>
                  </w:rPr>
                  <w:t xml:space="preserve"> - </w:t>
                </w:r>
                <w:r w:rsidRPr="00783BDE">
                  <w:rPr>
                    <w:rFonts w:ascii="Brandon Grotesque Medium" w:hAnsi="Brandon Grotesque Medium"/>
                  </w:rPr>
                  <w:t>www.ajaccio.fr</w:t>
                </w:r>
              </w:p>
            </w:txbxContent>
          </v:textbox>
        </v:shape>
      </w:pict>
    </w:r>
    <w:r>
      <w:rPr>
        <w:noProof/>
      </w:rPr>
      <w:pict w14:anchorId="6FB1E1A4">
        <v:shape id="Zone de texte 1" o:spid="_x0000_s1027" type="#_x0000_t202" style="position:absolute;left:0;text-align:left;margin-left:-49.1pt;margin-top:128pt;width:441.8pt;height:63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Fz3GAIAADMEAAAOAAAAZHJzL2Uyb0RvYy54bWysU02P2yAQvVfqf0DcGztpkma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J9NhPpuii6NvluMcCdfs+to6H74J0CQaJXVIS0KLHdY+&#10;YEUMPYfEYgZWjVKJGmVIW9Lp50meHlw8+EIZfHjtNVqh23akqW7m2EJ1xPEc9Mx7y1cN9rBmPrww&#10;h1Rj2yjf8IyLVIC14GRRUoP79bf7GI8MoJeSFqVTUv9zz5ygRH03yM3dcDyOWkuH8eTLCA/u1rO9&#10;9Zi9fgBU5xA/iuXJjPFBnU3pQL+hypexKrqY4Vi7pOFsPoRe0PhLuFguUxCqy7KwNhvLY+qIakT4&#10;tXtjzp5oCEjgE5xFxop3bPSxPR/LfQDZJKoizj2qJ/hRmYnB0y+K0r89p6jrX1/8BgAA//8DAFBL&#10;AwQUAAYACAAAACEAyFdh4ecAAAAQAQAADwAAAGRycy9kb3ducmV2LnhtbEyPwU7DMBBE70j8g7VI&#10;3FoHQ4pJ41RVUIWE4NDSCzcndpOIeB1itw18PcsJLiutdmZ2Xr6aXM9OdgydRwU38wSYxdqbDhsF&#10;+7fNTAILUaPRvUer4MsGWBWXF7nOjD/j1p52sWEUgiHTCtoYh4zzULfW6TD3g0W6HfzodKR1bLgZ&#10;9ZnCXc9Fkiy40x3Sh1YPtmxt/bE7OgXP5eZVbyvh5HdfPr0c1sPn/j1V6vpqelzSWC+BRTvFPwf8&#10;MlB/KKhY5Y9oAusVzB6kIKkCkS6IjBT3Mr0DVim4lSIBXuT8P0jxAwAA//8DAFBLAQItABQABgAI&#10;AAAAIQC2gziS/gAAAOEBAAATAAAAAAAAAAAAAAAAAAAAAABbQ29udGVudF9UeXBlc10ueG1sUEsB&#10;Ai0AFAAGAAgAAAAhADj9If/WAAAAlAEAAAsAAAAAAAAAAAAAAAAALwEAAF9yZWxzLy5yZWxzUEsB&#10;Ai0AFAAGAAgAAAAhAIE0XPcYAgAAMwQAAA4AAAAAAAAAAAAAAAAALgIAAGRycy9lMm9Eb2MueG1s&#10;UEsBAi0AFAAGAAgAAAAhAMhXYeHnAAAAEAEAAA8AAAAAAAAAAAAAAAAAcgQAAGRycy9kb3ducmV2&#10;LnhtbFBLBQYAAAAABAAEAPMAAACGBQAAAABBQUFBQUFBY2dRQUFHUnljeTlrYj==&#10;" filled="f" stroked="f" strokeweight=".5pt">
          <v:textbox style="mso-next-textbox:#Zone de texte 1">
            <w:txbxContent>
              <w:p w14:paraId="7FB2C9EB" w14:textId="77777777" w:rsidR="007717D8" w:rsidRPr="00A46FF7" w:rsidRDefault="007717D8" w:rsidP="007717D8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Calibri"/>
                    <w:b/>
                    <w:bCs/>
                    <w:color w:val="009BAC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DIRECTION G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É</w:t>
                </w: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N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É</w:t>
                </w: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RALE ADJOINTE ENVIRONNEMENT, CADRE DE VIE, ATTRACTIVIT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É</w:t>
                </w:r>
              </w:p>
              <w:p w14:paraId="08F94951" w14:textId="77777777" w:rsidR="007717D8" w:rsidRDefault="007717D8" w:rsidP="007717D8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>DIRIZZIONI GINERALI AGHJUNTA AMBIENTI, QUATRU DI VITA, ATTRATTIVIT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>À</w:t>
                </w:r>
              </w:p>
              <w:p w14:paraId="5E7E4F2A" w14:textId="77777777" w:rsidR="0079293E" w:rsidRPr="00A46FF7" w:rsidRDefault="0079293E" w:rsidP="0079293E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Calibri"/>
                    <w:b/>
                    <w:bCs/>
                    <w:color w:val="009BAC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009BAC"/>
                    <w:sz w:val="20"/>
                    <w:szCs w:val="20"/>
                  </w:rPr>
                  <w:t>DIRECTION DU COMMERCE, DE L'ARTISANAT ET DU DOMAINE PUBLIC </w:t>
                </w:r>
              </w:p>
              <w:p w14:paraId="2EAFD494" w14:textId="77777777" w:rsidR="0079293E" w:rsidRPr="00A46FF7" w:rsidRDefault="0079293E" w:rsidP="0079293E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Calibri"/>
                    <w:b/>
                    <w:bCs/>
                    <w:color w:val="CBAA00"/>
                    <w:sz w:val="20"/>
                    <w:szCs w:val="20"/>
                  </w:rPr>
                </w:pPr>
                <w:r w:rsidRPr="00A46FF7"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 xml:space="preserve">DIRIZZIONI DI U CUMERCIU, DI L'ARTISGIANATU </w:t>
                </w:r>
                <w:r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>È</w:t>
                </w:r>
                <w:r w:rsidRPr="00A46FF7"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  <w:t xml:space="preserve"> DI U DUMINIU PUBLICU</w:t>
                </w:r>
              </w:p>
              <w:p w14:paraId="2A7AEED5" w14:textId="77777777" w:rsidR="0079293E" w:rsidRPr="00FE6263" w:rsidRDefault="0079293E" w:rsidP="007717D8">
                <w:pPr>
                  <w:pStyle w:val="xmsolistparagraph"/>
                  <w:spacing w:before="0" w:beforeAutospacing="0" w:after="0" w:afterAutospacing="0"/>
                  <w:rPr>
                    <w:rFonts w:ascii="Brandon Grotesque Black" w:hAnsi="Brandon Grotesque Black" w:cs="Arial"/>
                    <w:b/>
                    <w:bCs/>
                    <w:color w:val="CBAA00"/>
                    <w:sz w:val="20"/>
                    <w:szCs w:val="20"/>
                  </w:rPr>
                </w:pPr>
              </w:p>
              <w:p w14:paraId="49293CA4" w14:textId="77777777" w:rsidR="007717D8" w:rsidRPr="00D41CBE" w:rsidRDefault="007717D8" w:rsidP="007717D8">
                <w:pPr>
                  <w:ind w:firstLine="0"/>
                  <w:jc w:val="left"/>
                  <w:rPr>
                    <w:rFonts w:ascii="Brandon Grotesque Black" w:hAnsi="Brandon Grotesque Black"/>
                    <w:b/>
                    <w:bCs/>
                    <w:color w:val="CBAA00"/>
                    <w:sz w:val="20"/>
                    <w:szCs w:val="20"/>
                  </w:rPr>
                </w:pPr>
              </w:p>
            </w:txbxContent>
          </v:textbox>
        </v:shape>
      </w:pict>
    </w:r>
    <w:r w:rsidR="007717D8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62A50C9" wp14:editId="7069DA66">
          <wp:simplePos x="0" y="0"/>
          <wp:positionH relativeFrom="column">
            <wp:posOffset>-914400</wp:posOffset>
          </wp:positionH>
          <wp:positionV relativeFrom="paragraph">
            <wp:posOffset>-447444</wp:posOffset>
          </wp:positionV>
          <wp:extent cx="7565743" cy="10693764"/>
          <wp:effectExtent l="0" t="0" r="381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743" cy="106937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6342"/>
    <w:multiLevelType w:val="hybridMultilevel"/>
    <w:tmpl w:val="F1D886BE"/>
    <w:lvl w:ilvl="0" w:tplc="49907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1B67"/>
    <w:multiLevelType w:val="hybridMultilevel"/>
    <w:tmpl w:val="00DA2620"/>
    <w:lvl w:ilvl="0" w:tplc="2124A89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1024823">
    <w:abstractNumId w:val="1"/>
  </w:num>
  <w:num w:numId="2" w16cid:durableId="203831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BD2"/>
    <w:rsid w:val="000355F6"/>
    <w:rsid w:val="000A7C15"/>
    <w:rsid w:val="000B38EC"/>
    <w:rsid w:val="000C7918"/>
    <w:rsid w:val="000F6A8B"/>
    <w:rsid w:val="0010609B"/>
    <w:rsid w:val="00145609"/>
    <w:rsid w:val="001D592F"/>
    <w:rsid w:val="0023396F"/>
    <w:rsid w:val="00254457"/>
    <w:rsid w:val="002761FB"/>
    <w:rsid w:val="00297F9A"/>
    <w:rsid w:val="002B6916"/>
    <w:rsid w:val="002E557B"/>
    <w:rsid w:val="00336282"/>
    <w:rsid w:val="0035422F"/>
    <w:rsid w:val="003A6D97"/>
    <w:rsid w:val="003E2903"/>
    <w:rsid w:val="00402EC4"/>
    <w:rsid w:val="004700E2"/>
    <w:rsid w:val="00483480"/>
    <w:rsid w:val="004E26EA"/>
    <w:rsid w:val="005628E2"/>
    <w:rsid w:val="005B4AC0"/>
    <w:rsid w:val="005E5269"/>
    <w:rsid w:val="00642762"/>
    <w:rsid w:val="00653932"/>
    <w:rsid w:val="00655A8C"/>
    <w:rsid w:val="006E304F"/>
    <w:rsid w:val="00727D30"/>
    <w:rsid w:val="007717D8"/>
    <w:rsid w:val="00782221"/>
    <w:rsid w:val="00783BDE"/>
    <w:rsid w:val="0079293E"/>
    <w:rsid w:val="007B4AD1"/>
    <w:rsid w:val="007C0467"/>
    <w:rsid w:val="007E10F7"/>
    <w:rsid w:val="0082581B"/>
    <w:rsid w:val="008B2FDF"/>
    <w:rsid w:val="00955231"/>
    <w:rsid w:val="009B4869"/>
    <w:rsid w:val="00A06D5E"/>
    <w:rsid w:val="00A63877"/>
    <w:rsid w:val="00A978C0"/>
    <w:rsid w:val="00AA690F"/>
    <w:rsid w:val="00AB4BFE"/>
    <w:rsid w:val="00AC5CF8"/>
    <w:rsid w:val="00B15889"/>
    <w:rsid w:val="00BA781B"/>
    <w:rsid w:val="00BD483B"/>
    <w:rsid w:val="00BF00F1"/>
    <w:rsid w:val="00C11798"/>
    <w:rsid w:val="00C71BD2"/>
    <w:rsid w:val="00C95F1E"/>
    <w:rsid w:val="00CE5B92"/>
    <w:rsid w:val="00CF19B3"/>
    <w:rsid w:val="00D0587E"/>
    <w:rsid w:val="00D30523"/>
    <w:rsid w:val="00D41CBE"/>
    <w:rsid w:val="00DA50D2"/>
    <w:rsid w:val="00DD0EAD"/>
    <w:rsid w:val="00DE3CC1"/>
    <w:rsid w:val="00DF6A40"/>
    <w:rsid w:val="00E647AC"/>
    <w:rsid w:val="00E66837"/>
    <w:rsid w:val="00E818E8"/>
    <w:rsid w:val="00E83B92"/>
    <w:rsid w:val="00E8641C"/>
    <w:rsid w:val="00E923A3"/>
    <w:rsid w:val="00EC6FE3"/>
    <w:rsid w:val="00F13511"/>
    <w:rsid w:val="00F718E9"/>
    <w:rsid w:val="00F930EC"/>
    <w:rsid w:val="00FA389B"/>
    <w:rsid w:val="00FB4DA9"/>
    <w:rsid w:val="00FE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2C12B6E"/>
  <w15:docId w15:val="{FE5FD6B8-84E5-400D-A8BB-E5CB5A51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4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1BD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1BD2"/>
  </w:style>
  <w:style w:type="paragraph" w:styleId="Pieddepage">
    <w:name w:val="footer"/>
    <w:basedOn w:val="Normal"/>
    <w:link w:val="PieddepageCar"/>
    <w:uiPriority w:val="99"/>
    <w:unhideWhenUsed/>
    <w:rsid w:val="00C71BD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1BD2"/>
  </w:style>
  <w:style w:type="paragraph" w:customStyle="1" w:styleId="xmsolistparagraph">
    <w:name w:val="x_msolistparagraph"/>
    <w:basedOn w:val="Normal"/>
    <w:rsid w:val="007717D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fr-FR"/>
    </w:rPr>
  </w:style>
  <w:style w:type="paragraph" w:customStyle="1" w:styleId="Default">
    <w:name w:val="Default"/>
    <w:rsid w:val="00E647A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304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3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Christophe Attard</dc:creator>
  <cp:lastModifiedBy>Sbraggia Camille</cp:lastModifiedBy>
  <cp:revision>4</cp:revision>
  <cp:lastPrinted>2022-03-04T14:38:00Z</cp:lastPrinted>
  <dcterms:created xsi:type="dcterms:W3CDTF">2022-03-04T15:17:00Z</dcterms:created>
  <dcterms:modified xsi:type="dcterms:W3CDTF">2024-02-20T13:29:00Z</dcterms:modified>
</cp:coreProperties>
</file>